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57" w:rsidRDefault="00BC2357" w:rsidP="00BC2357">
      <w:pPr>
        <w:pStyle w:val="a6"/>
        <w:spacing w:line="330" w:lineRule="atLeast"/>
        <w:jc w:val="center"/>
        <w:rPr>
          <w:b/>
          <w:bCs/>
          <w:sz w:val="36"/>
        </w:rPr>
      </w:pPr>
      <w:r>
        <w:rPr>
          <w:b/>
          <w:bCs/>
          <w:sz w:val="36"/>
        </w:rPr>
        <w:t>14 蜜蜂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第一课时</w:t>
      </w:r>
      <w:r>
        <w:rPr>
          <w:rFonts w:hint="eastAsia"/>
          <w:b/>
          <w:bCs/>
          <w:sz w:val="24"/>
        </w:rPr>
        <w:t xml:space="preserve">                                      8</w:t>
      </w:r>
      <w:r>
        <w:rPr>
          <w:rFonts w:hint="eastAsia"/>
          <w:b/>
          <w:bCs/>
          <w:sz w:val="24"/>
        </w:rPr>
        <w:t>周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①认识“试、验、证”等</w:t>
      </w:r>
      <w:r>
        <w:rPr>
          <w:sz w:val="24"/>
        </w:rPr>
        <w:t>10</w:t>
      </w:r>
      <w:r>
        <w:rPr>
          <w:rFonts w:hint="eastAsia"/>
          <w:sz w:val="24"/>
        </w:rPr>
        <w:t>年生字。会写“论、试、验”等</w:t>
      </w:r>
      <w:r>
        <w:rPr>
          <w:sz w:val="24"/>
        </w:rPr>
        <w:t>14</w:t>
      </w:r>
      <w:r>
        <w:rPr>
          <w:rFonts w:hint="eastAsia"/>
          <w:sz w:val="24"/>
        </w:rPr>
        <w:t>个字。能正确读写“无论、试验、纸袋”等</w:t>
      </w:r>
      <w:r>
        <w:rPr>
          <w:sz w:val="24"/>
        </w:rPr>
        <w:t>20</w:t>
      </w:r>
      <w:r>
        <w:rPr>
          <w:rFonts w:hint="eastAsia"/>
          <w:sz w:val="24"/>
        </w:rPr>
        <w:t>年词语。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②有感情地朗读课文，表达课文蕴含的思想感情。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③理解课文内容，经历探究蜜蜂辨别方向能力的试验过程，激发学生动手探究自然奥秘的兴趣。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表达课文蕴含的思想感情。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交流资料，</w:t>
      </w:r>
      <w:proofErr w:type="gramStart"/>
      <w:r>
        <w:rPr>
          <w:rFonts w:hint="eastAsia"/>
          <w:b/>
          <w:bCs/>
          <w:sz w:val="24"/>
        </w:rPr>
        <w:t>激趣导入</w:t>
      </w:r>
      <w:proofErr w:type="gramEnd"/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①教师引述。上堂课我们领略了植物王国的奇妙，这堂课我们将走进昆虫世</w:t>
      </w:r>
      <w:proofErr w:type="gramStart"/>
      <w:r>
        <w:rPr>
          <w:rFonts w:hint="eastAsia"/>
          <w:sz w:val="24"/>
        </w:rPr>
        <w:t>界</w:t>
      </w:r>
      <w:proofErr w:type="gramEnd"/>
      <w:r>
        <w:rPr>
          <w:rFonts w:hint="eastAsia"/>
          <w:sz w:val="24"/>
        </w:rPr>
        <w:t>。想探究一下昆虫世界的奥秘吗？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②板书课题。今天要探究的对象是蜜蜂。对于蜜蜂，你知道些什么吗？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③把自己从书上或网上查到的资料与大家交流分享。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初读课文，整体感知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①自读课文。画出不认识的字，读准字音，读通句子。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②同桌互读，纠正错误。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③教师检查学生自学情况。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．出示生字卡片或课件，用指名读、开</w:t>
      </w:r>
      <w:proofErr w:type="gramStart"/>
      <w:r>
        <w:rPr>
          <w:rFonts w:hint="eastAsia"/>
          <w:sz w:val="24"/>
        </w:rPr>
        <w:t>火车读</w:t>
      </w:r>
      <w:proofErr w:type="gramEnd"/>
      <w:r>
        <w:rPr>
          <w:rFonts w:hint="eastAsia"/>
          <w:sz w:val="24"/>
        </w:rPr>
        <w:t>等方式检查生字新词的认读情况。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．交流是怎么认识生字的，肯定各种不同的识字方法。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．指名多人次多形式地分段朗读课文，激发学生朗读兴趣。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④整体感知课文大意，说说课文讲了一件什么事。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细读感悟，经历探究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①学习第一自然段。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．读一读。谁愿意把第一自然段读给大家听听。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>．想一想。知道</w:t>
      </w:r>
      <w:r>
        <w:rPr>
          <w:sz w:val="24"/>
        </w:rPr>
        <w:t>“</w:t>
      </w:r>
      <w:r>
        <w:rPr>
          <w:sz w:val="24"/>
        </w:rPr>
        <w:t>我</w:t>
      </w:r>
      <w:r>
        <w:rPr>
          <w:sz w:val="24"/>
        </w:rPr>
        <w:t>”</w:t>
      </w:r>
      <w:r>
        <w:rPr>
          <w:sz w:val="24"/>
        </w:rPr>
        <w:t>想做个什么试验吗？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sz w:val="24"/>
        </w:rPr>
        <w:t>．说一说。假如是你，你想怎样做这个试验？（可板书</w:t>
      </w:r>
      <w:r>
        <w:rPr>
          <w:sz w:val="24"/>
        </w:rPr>
        <w:t>“</w:t>
      </w:r>
      <w:r>
        <w:rPr>
          <w:sz w:val="24"/>
        </w:rPr>
        <w:t>试验</w:t>
      </w:r>
      <w:r>
        <w:rPr>
          <w:sz w:val="24"/>
        </w:rPr>
        <w:t>”</w:t>
      </w:r>
      <w:r>
        <w:rPr>
          <w:sz w:val="24"/>
        </w:rPr>
        <w:t>两字）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②学习第二自然段。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．读一读。下面我们来仔细研究一下作者是怎样试验的，请读第二自然段。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sz w:val="24"/>
        </w:rPr>
        <w:t>．画一画。画出能表示作者试验做法的词语或句子。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sz w:val="24"/>
        </w:rPr>
        <w:t>．写一写。请</w:t>
      </w:r>
      <w:proofErr w:type="gramStart"/>
      <w:r>
        <w:rPr>
          <w:sz w:val="24"/>
        </w:rPr>
        <w:t>若干学生</w:t>
      </w:r>
      <w:proofErr w:type="gramEnd"/>
      <w:r>
        <w:rPr>
          <w:sz w:val="24"/>
        </w:rPr>
        <w:t>把画出的语句写到黑板上。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d</w:t>
      </w:r>
      <w:r>
        <w:rPr>
          <w:sz w:val="24"/>
        </w:rPr>
        <w:t>．议一议。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◆表示作者试验做法的词句有没有全部找出？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◆为了保证试验的成功，这些做法是否都是必须的？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e.</w:t>
      </w:r>
      <w:r>
        <w:rPr>
          <w:sz w:val="24"/>
        </w:rPr>
        <w:t>猜一猜。假如我们没读过下面自然段的内容，你觉得这些蜜蜂能找到家吗？理由是什么？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f</w:t>
      </w:r>
      <w:r>
        <w:rPr>
          <w:sz w:val="24"/>
        </w:rPr>
        <w:t>．讲一讲。先指名学生复述这一自然段内容，然后同桌互述。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课堂练习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①学习生字。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．出示要写的生字：论、试、验、袋、证、概、阻，引导观察，说说书写这些字时要注意些什么。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sz w:val="24"/>
        </w:rPr>
        <w:t>．书写后，教师用实物投影展示。评议学生写的字。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②抄写词语。</w:t>
      </w: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</w:p>
    <w:p w:rsidR="00BC2357" w:rsidRDefault="00BC2357" w:rsidP="00BC2357">
      <w:pPr>
        <w:spacing w:before="100" w:beforeAutospacing="1" w:after="100" w:afterAutospacing="1" w:line="260" w:lineRule="exact"/>
        <w:ind w:firstLineChars="200" w:firstLine="480"/>
        <w:rPr>
          <w:sz w:val="24"/>
        </w:rPr>
      </w:pP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第二课时</w:t>
      </w:r>
      <w:r>
        <w:rPr>
          <w:rFonts w:hint="eastAsia"/>
          <w:b/>
          <w:bCs/>
          <w:sz w:val="24"/>
        </w:rPr>
        <w:t xml:space="preserve">                                      8</w:t>
      </w:r>
      <w:r>
        <w:rPr>
          <w:rFonts w:hint="eastAsia"/>
          <w:b/>
          <w:bCs/>
          <w:sz w:val="24"/>
        </w:rPr>
        <w:t>周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、激发学生动手探究自然奥秘的兴趣。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、理解内容，经历探究蜜蜂辨别方向能力的试验过程。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、通过资料，进一步了解有关蜜蜂的知识。</w:t>
      </w:r>
    </w:p>
    <w:p w:rsidR="00BC2357" w:rsidRDefault="00BC2357" w:rsidP="00BC2357">
      <w:pPr>
        <w:spacing w:before="100" w:beforeAutospacing="1" w:after="100" w:afterAutospacing="1" w:line="300" w:lineRule="exact"/>
        <w:ind w:left="480"/>
        <w:rPr>
          <w:sz w:val="24"/>
        </w:rPr>
      </w:pPr>
      <w:r>
        <w:rPr>
          <w:rFonts w:hint="eastAsia"/>
          <w:b/>
          <w:bCs/>
          <w:sz w:val="24"/>
        </w:rPr>
        <w:t>教学重难点</w:t>
      </w:r>
      <w:r>
        <w:rPr>
          <w:rFonts w:hint="eastAsia"/>
          <w:sz w:val="24"/>
        </w:rPr>
        <w:t>：理解内容，经历探究蜜蜂辨别方向能力的试验过程。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教学过程：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复习导入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①听写上堂课所学的生字新词。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②说说作者做了一项什么试验，是怎么做的。要求不漏</w:t>
      </w:r>
      <w:proofErr w:type="gramStart"/>
      <w:r>
        <w:rPr>
          <w:rFonts w:hint="eastAsia"/>
          <w:sz w:val="24"/>
        </w:rPr>
        <w:t>述试验</w:t>
      </w:r>
      <w:proofErr w:type="gramEnd"/>
      <w:r>
        <w:rPr>
          <w:rFonts w:hint="eastAsia"/>
          <w:sz w:val="24"/>
        </w:rPr>
        <w:t>的重要内容。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③试验结果怎样呢？我们继续学习课文。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精读课文，探究结果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①激励学生多遍朗读第三、四、五自然段。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．自由朗读第三、四、五自然段。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sz w:val="24"/>
        </w:rPr>
        <w:t>．指名读。你喜欢读哪一自然段，能读给大家听听吗？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sz w:val="24"/>
        </w:rPr>
        <w:t>．教师激励：觉得自己能读得和他一样好的或比他更好的，可以站起来再读。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②感知主要内容。说说蜜蜂回家的只数和时间。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③讨论辨别。假如回家的蜜蜂只有那两只，能不能说蜜蜂有辩论方向的能力？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④再读再思，深入理解。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．两次回来的蜜蜂情况有什么不同？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．结合课文有关内容想象一下：假如你是第一次或第二次回来的蜜蜂，</w:t>
      </w:r>
      <w:proofErr w:type="gramStart"/>
      <w:r>
        <w:rPr>
          <w:rFonts w:hint="eastAsia"/>
          <w:sz w:val="24"/>
        </w:rPr>
        <w:t>中途中</w:t>
      </w:r>
      <w:proofErr w:type="gramEnd"/>
      <w:r>
        <w:rPr>
          <w:rFonts w:hint="eastAsia"/>
          <w:sz w:val="24"/>
        </w:rPr>
        <w:t>会遭遇到什么情况，你会怎么想，怎么做？（可先让学生充分想象，再请多人次说）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．其他同学评点他们的想象是否有道理。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．教师深入引导：从蜜蜂回来时遭遇到的不同情况，你有没有感受到蜜蜂有着很强的</w:t>
      </w:r>
      <w:proofErr w:type="gramStart"/>
      <w:r>
        <w:rPr>
          <w:rFonts w:hint="eastAsia"/>
          <w:sz w:val="24"/>
        </w:rPr>
        <w:t>辩认</w:t>
      </w:r>
      <w:proofErr w:type="gramEnd"/>
      <w:r>
        <w:rPr>
          <w:rFonts w:hint="eastAsia"/>
          <w:sz w:val="24"/>
        </w:rPr>
        <w:t>方向的能力？说说理由。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赏读片断，表达感情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①教师引导。小蜜蜂真了不起！你们觉得小女儿告诉爸爸说有两只蜜蜂回来了时的心情是怎样的？再想一想，当作者介绍“二十只蜜蜂中，十七只没有迷失方向，准确无误地回到了家”时，口气又是怎样的？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②学生自读体会。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③指名学生多人次表演或表现性地分别朗读相关的两段，表达自己的感情和</w:t>
      </w:r>
      <w:r>
        <w:rPr>
          <w:rFonts w:hint="eastAsia"/>
          <w:sz w:val="24"/>
        </w:rPr>
        <w:lastRenderedPageBreak/>
        <w:t>感受。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再思导</w:t>
      </w:r>
      <w:proofErr w:type="gramStart"/>
      <w:r>
        <w:rPr>
          <w:rFonts w:hint="eastAsia"/>
          <w:b/>
          <w:bCs/>
          <w:sz w:val="24"/>
        </w:rPr>
        <w:t>疑</w:t>
      </w:r>
      <w:proofErr w:type="gramEnd"/>
      <w:r>
        <w:rPr>
          <w:rFonts w:hint="eastAsia"/>
          <w:b/>
          <w:bCs/>
          <w:sz w:val="24"/>
        </w:rPr>
        <w:t>，再激兴趣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①诱导生疑：读了第三、四、五自然段以后，同学们对蜜蜂具有辨别方向的能力，是不是又产生了一些疑问？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②学生发问。（主要目的就是要诱发学生提出疑问，把兴趣拓展到课外的生活实践中去。）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③教师引读。我们来看看作者法布尔是怎么说的，好吗？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④学生多形式地朗读，或指名读，或小组读。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⑤教师再引。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．对于法布尔所说，同学们还有什么想法交流吗？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．学到这儿，同学们也许又产生了更多的疑问，让我们一起到书籍中，到生活中，用我们的实践和智慧去解决这些问题好吗？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指导写字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①出示要写的生字：测、</w:t>
      </w:r>
      <w:proofErr w:type="gramStart"/>
      <w:r>
        <w:rPr>
          <w:rFonts w:hint="eastAsia"/>
          <w:sz w:val="24"/>
        </w:rPr>
        <w:t>括</w:t>
      </w:r>
      <w:proofErr w:type="gramEnd"/>
      <w:r>
        <w:rPr>
          <w:rFonts w:hint="eastAsia"/>
          <w:sz w:val="24"/>
        </w:rPr>
        <w:t>、确、误、途、超，引导观察，说说书写这些字时要注意些什么。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②学生组词书写书，用实物投影展示，评议优点或不足。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拓展活动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分工合作，搜集有关昆虫奥秘的资料，设计一张手抄报。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板书：</w:t>
      </w:r>
    </w:p>
    <w:p w:rsidR="00BC2357" w:rsidRDefault="00BC2357" w:rsidP="00BC2357">
      <w:pPr>
        <w:spacing w:before="100" w:beforeAutospacing="1" w:after="100" w:afterAutospacing="1"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14</w:t>
      </w:r>
      <w:r>
        <w:rPr>
          <w:rFonts w:hint="eastAsia"/>
          <w:sz w:val="24"/>
        </w:rPr>
        <w:t>、蜜蜂</w:t>
      </w:r>
    </w:p>
    <w:p w:rsidR="00BC2357" w:rsidRDefault="00BC2357" w:rsidP="00BC2357">
      <w:pPr>
        <w:pStyle w:val="a6"/>
        <w:spacing w:line="300" w:lineRule="exact"/>
        <w:ind w:firstLineChars="400" w:firstLine="96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辨认方向         能力强</w:t>
      </w:r>
    </w:p>
    <w:p w:rsidR="00BC2357" w:rsidRDefault="00BC2357" w:rsidP="00BC2357">
      <w:pPr>
        <w:pStyle w:val="a6"/>
        <w:spacing w:line="300" w:lineRule="exact"/>
        <w:ind w:firstLine="480"/>
        <w:jc w:val="both"/>
        <w:rPr>
          <w:szCs w:val="21"/>
        </w:rPr>
      </w:pPr>
      <w:r>
        <w:rPr>
          <w:rFonts w:hint="eastAsia"/>
          <w:szCs w:val="21"/>
        </w:rPr>
        <w:t xml:space="preserve">     ？                ！</w:t>
      </w:r>
    </w:p>
    <w:p w:rsidR="00BC2357" w:rsidRDefault="00BC2357" w:rsidP="00BC2357">
      <w:pPr>
        <w:pStyle w:val="a6"/>
        <w:spacing w:line="300" w:lineRule="exact"/>
        <w:ind w:firstLine="480"/>
        <w:jc w:val="both"/>
        <w:rPr>
          <w:szCs w:val="21"/>
        </w:rPr>
      </w:pPr>
      <w:r>
        <w:rPr>
          <w:rFonts w:hint="eastAsia"/>
          <w:szCs w:val="21"/>
        </w:rPr>
        <w:t xml:space="preserve">   遇到问题  实验求证  得出结论</w:t>
      </w:r>
    </w:p>
    <w:p w:rsidR="0072172E" w:rsidRPr="00BC2357" w:rsidRDefault="0072172E">
      <w:bookmarkStart w:id="0" w:name="_GoBack"/>
      <w:bookmarkEnd w:id="0"/>
    </w:p>
    <w:sectPr w:rsidR="0072172E" w:rsidRPr="00BC2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CE" w:rsidRDefault="00227ACE" w:rsidP="00BC2357">
      <w:r>
        <w:separator/>
      </w:r>
    </w:p>
  </w:endnote>
  <w:endnote w:type="continuationSeparator" w:id="0">
    <w:p w:rsidR="00227ACE" w:rsidRDefault="00227ACE" w:rsidP="00B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7D" w:rsidRDefault="00951D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7D" w:rsidRPr="00951D7D" w:rsidRDefault="00951D7D" w:rsidP="00951D7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7D" w:rsidRDefault="00951D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CE" w:rsidRDefault="00227ACE" w:rsidP="00BC2357">
      <w:r>
        <w:separator/>
      </w:r>
    </w:p>
  </w:footnote>
  <w:footnote w:type="continuationSeparator" w:id="0">
    <w:p w:rsidR="00227ACE" w:rsidRDefault="00227ACE" w:rsidP="00BC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7D" w:rsidRDefault="00951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7D" w:rsidRPr="00951D7D" w:rsidRDefault="00951D7D" w:rsidP="00951D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7D" w:rsidRDefault="00951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16"/>
    <w:rsid w:val="00227ACE"/>
    <w:rsid w:val="0072172E"/>
    <w:rsid w:val="00757A16"/>
    <w:rsid w:val="00951D7D"/>
    <w:rsid w:val="00B84C24"/>
    <w:rsid w:val="00BC2357"/>
    <w:rsid w:val="00C86F7C"/>
    <w:rsid w:val="00F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3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357"/>
    <w:rPr>
      <w:sz w:val="18"/>
      <w:szCs w:val="18"/>
    </w:rPr>
  </w:style>
  <w:style w:type="character" w:styleId="a5">
    <w:name w:val="Strong"/>
    <w:basedOn w:val="a0"/>
    <w:qFormat/>
    <w:rsid w:val="00BC2357"/>
    <w:rPr>
      <w:b/>
      <w:bCs/>
    </w:rPr>
  </w:style>
  <w:style w:type="paragraph" w:styleId="a6">
    <w:name w:val="Normal (Web)"/>
    <w:basedOn w:val="a"/>
    <w:rsid w:val="00BC23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DocSecurity>0</DocSecurity>
  <Lines>14</Lines>
  <Paragraphs>4</Paragraphs>
  <ScaleCrop>false</ScaleCrop>
  <Manager/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2016-05-13T09:23:00Z</dcterms:created>
  <dcterms:modified xsi:type="dcterms:W3CDTF">2016-05-16T03:08:00Z</dcterms:modified>
</cp:coreProperties>
</file>